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3AFD1DD1" w14:textId="2EFC64A3" w:rsidR="004F0C1C" w:rsidRPr="008448BD" w:rsidRDefault="004F0C1C" w:rsidP="004F0C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CC1081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CC1081">
        <w:rPr>
          <w:rFonts w:ascii="Cambria" w:hAnsi="Cambria"/>
          <w:b/>
        </w:rPr>
        <w:t>9</w:t>
      </w:r>
      <w:r w:rsidRPr="004A7B81">
        <w:rPr>
          <w:rFonts w:ascii="Cambria" w:hAnsi="Cambria"/>
          <w:b/>
        </w:rPr>
        <w:t>.202</w:t>
      </w:r>
      <w:r w:rsidR="00CC1081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1A30ADD" w14:textId="77777777" w:rsidR="008E1951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A0F1625" w14:textId="1A838284" w:rsidR="00CC1081" w:rsidRPr="00CC1081" w:rsidRDefault="00CC1081" w:rsidP="00CC108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r w:rsidRPr="00CC1081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CC1081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5FD17689" w14:textId="77777777" w:rsidR="00CC1081" w:rsidRPr="00CC1081" w:rsidRDefault="00CC1081" w:rsidP="00CC108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CC1081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01BD5198" w14:textId="77777777" w:rsidR="00CC1081" w:rsidRPr="00CC1081" w:rsidRDefault="00CC1081" w:rsidP="00CC1081">
      <w:pPr>
        <w:spacing w:line="276" w:lineRule="auto"/>
        <w:rPr>
          <w:rFonts w:ascii="Cambria" w:eastAsia="Times New Roman" w:hAnsi="Cambria"/>
          <w:lang w:eastAsia="pl-PL"/>
        </w:rPr>
      </w:pPr>
      <w:r w:rsidRPr="00CC1081">
        <w:rPr>
          <w:rFonts w:ascii="Cambria" w:eastAsia="Times New Roman" w:hAnsi="Cambria"/>
          <w:lang w:eastAsia="pl-PL"/>
        </w:rPr>
        <w:t>NIP:563-21-61-349, REGON: 110198103,</w:t>
      </w:r>
    </w:p>
    <w:p w14:paraId="56EFF64E" w14:textId="77777777" w:rsidR="00CC1081" w:rsidRPr="00CC1081" w:rsidRDefault="00CC1081" w:rsidP="00CC1081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CC1081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4EC8F01E" w14:textId="77777777" w:rsidR="00CC1081" w:rsidRPr="00CC1081" w:rsidRDefault="00CC1081" w:rsidP="00CC108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CC1081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CC1081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przetargi@gminachelm.pl</w:t>
        </w:r>
      </w:hyperlink>
      <w:r w:rsidRPr="00CC1081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0DB0A151" w14:textId="77777777" w:rsidR="00CC1081" w:rsidRPr="00CC1081" w:rsidRDefault="00CC1081" w:rsidP="00CC108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C1081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CC1081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p w14:paraId="1BB78251" w14:textId="77777777" w:rsidR="00CC1081" w:rsidRPr="00D04CB8" w:rsidRDefault="00CC108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0EDD189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E1951" w:rsidRPr="004F0C1C">
        <w:rPr>
          <w:rFonts w:ascii="Cambria" w:hAnsi="Cambria"/>
          <w:b/>
          <w:i/>
          <w:iCs/>
        </w:rPr>
        <w:t>„</w:t>
      </w:r>
      <w:r w:rsidR="00CC1081" w:rsidRPr="00CC1081">
        <w:rPr>
          <w:rFonts w:ascii="Cambria" w:hAnsi="Cambria"/>
          <w:b/>
          <w:i/>
          <w:iCs/>
        </w:rPr>
        <w:t xml:space="preserve">Przebudowa  </w:t>
      </w:r>
      <w:r w:rsidR="00A34289">
        <w:rPr>
          <w:rFonts w:ascii="Cambria" w:hAnsi="Cambria"/>
          <w:b/>
          <w:i/>
          <w:iCs/>
        </w:rPr>
        <w:t>trzech</w:t>
      </w:r>
      <w:r w:rsidR="00CC1081" w:rsidRPr="00CC1081">
        <w:rPr>
          <w:rFonts w:ascii="Cambria" w:hAnsi="Cambria"/>
          <w:b/>
          <w:i/>
          <w:iCs/>
        </w:rPr>
        <w:t xml:space="preserve"> przepompowni ścieków w m. Okszów,</w:t>
      </w:r>
      <w:r w:rsidR="001E6938">
        <w:rPr>
          <w:rFonts w:ascii="Cambria" w:hAnsi="Cambria"/>
          <w:b/>
          <w:i/>
          <w:iCs/>
        </w:rPr>
        <w:t xml:space="preserve"> </w:t>
      </w:r>
      <w:r w:rsidR="00CC1081" w:rsidRPr="00CC1081">
        <w:rPr>
          <w:rFonts w:ascii="Cambria" w:hAnsi="Cambria"/>
          <w:b/>
          <w:i/>
          <w:iCs/>
        </w:rPr>
        <w:t>Okszów – Kolonia, wymiana trójników węzłów zasuw w m. Okszów– Kolonia”</w:t>
      </w:r>
      <w:r w:rsidR="001E6938">
        <w:rPr>
          <w:rFonts w:ascii="Cambria" w:hAnsi="Cambria"/>
          <w:snapToGrid w:val="0"/>
        </w:rPr>
        <w:t xml:space="preserve"> </w:t>
      </w:r>
      <w:r w:rsidR="008E1951" w:rsidRPr="00777E4E">
        <w:rPr>
          <w:rFonts w:ascii="Cambria" w:hAnsi="Cambria"/>
          <w:snapToGrid w:val="0"/>
        </w:rPr>
        <w:t>p</w:t>
      </w:r>
      <w:r w:rsidR="008E1951" w:rsidRPr="00E213DC">
        <w:rPr>
          <w:rFonts w:ascii="Cambria" w:hAnsi="Cambria"/>
        </w:rPr>
        <w:t xml:space="preserve">rowadzonego przez </w:t>
      </w:r>
      <w:r w:rsidR="008E1951">
        <w:rPr>
          <w:rFonts w:ascii="Cambria" w:hAnsi="Cambria"/>
          <w:b/>
        </w:rPr>
        <w:t xml:space="preserve">Gminę </w:t>
      </w:r>
      <w:r w:rsidR="004F0C1C">
        <w:rPr>
          <w:rFonts w:ascii="Cambria" w:hAnsi="Cambria"/>
          <w:b/>
        </w:rPr>
        <w:t>C</w:t>
      </w:r>
      <w:r w:rsidR="00A34289">
        <w:rPr>
          <w:rFonts w:ascii="Cambria" w:hAnsi="Cambria"/>
          <w:b/>
        </w:rPr>
        <w:t>hełm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236365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865337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FD24C43" w14:textId="17564F0D" w:rsidR="00236365" w:rsidRPr="00706BC2" w:rsidRDefault="00AD6E76" w:rsidP="0023636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170E50" wp14:editId="18A5450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99117493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F26C9" id="Rectangle 5" o:spid="_x0000_s1026" style="position:absolute;margin-left:2.3pt;margin-top:.5pt;width:18.9pt;height:1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36365" w:rsidRPr="00706BC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1C4716C" w14:textId="77777777" w:rsidR="00236365" w:rsidRPr="00706BC2" w:rsidRDefault="00236365" w:rsidP="0023636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848A1EC" w14:textId="69B4CB9C" w:rsidR="005221AC" w:rsidRPr="00236365" w:rsidRDefault="00AD6E76" w:rsidP="00A3428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475B2E" wp14:editId="374D393F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6985" r="13970" b="9525"/>
                <wp:wrapNone/>
                <wp:docPr id="196112413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FBB72" id="Rectangle 4" o:spid="_x0000_s1026" style="position:absolute;margin-left:2.9pt;margin-top:.45pt;width:18.9pt;height:1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236365" w:rsidRPr="00236365">
        <w:rPr>
          <w:rFonts w:ascii="Cambria" w:hAnsi="Cambria" w:cstheme="minorHAnsi"/>
          <w:color w:val="000000"/>
        </w:rPr>
        <w:t xml:space="preserve">pkt. 6.1.4, ppkt. 2), </w:t>
      </w:r>
    </w:p>
    <w:p w14:paraId="148F9C9B" w14:textId="77777777" w:rsidR="005F6AE8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F7E0136" w14:textId="77777777" w:rsidR="005F6AE8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256DE7" w14:textId="77777777" w:rsidR="005F6AE8" w:rsidRPr="00236365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E226EA9" w14:textId="77777777" w:rsidR="00236365" w:rsidRPr="00B87C2E" w:rsidRDefault="00236365" w:rsidP="0023636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3A370CF" w14:textId="1DFA68E6" w:rsidR="00236365" w:rsidRPr="00706BC2" w:rsidRDefault="00AD6E76" w:rsidP="0023636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052F1C" wp14:editId="5B210CF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9525" r="12065" b="6985"/>
                <wp:wrapNone/>
                <wp:docPr id="12081651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E1A7A" id="Rectangle 3" o:spid="_x0000_s1026" style="position:absolute;margin-left:2.3pt;margin-top:.5pt;width:18.9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36365" w:rsidRPr="00706BC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02BA97D" w14:textId="77777777" w:rsidR="00236365" w:rsidRPr="00706BC2" w:rsidRDefault="00236365" w:rsidP="0023636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611F6A7" w14:textId="60911EE7" w:rsidR="00236365" w:rsidRPr="00236365" w:rsidRDefault="00AD6E76" w:rsidP="0023636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F77F60" wp14:editId="4C1A7245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5080" r="13970" b="11430"/>
                <wp:wrapNone/>
                <wp:docPr id="6503915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09CF7" id="Rectangle 2" o:spid="_x0000_s1026" style="position:absolute;margin-left:2.9pt;margin-top:.45pt;width:18.9pt;height:1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236365" w:rsidRPr="00236365">
        <w:rPr>
          <w:rFonts w:ascii="Cambria" w:hAnsi="Cambria" w:cstheme="minorHAnsi"/>
          <w:color w:val="000000"/>
        </w:rPr>
        <w:t xml:space="preserve">pkt. 6.1.4, ppkt. 2), </w:t>
      </w:r>
    </w:p>
    <w:p w14:paraId="0C095C31" w14:textId="77777777" w:rsidR="00236365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B5B63" w14:textId="77777777" w:rsidR="008F49A6" w:rsidRDefault="008F49A6" w:rsidP="00AF0EDA">
      <w:r>
        <w:separator/>
      </w:r>
    </w:p>
  </w:endnote>
  <w:endnote w:type="continuationSeparator" w:id="0">
    <w:p w14:paraId="31093C25" w14:textId="77777777" w:rsidR="008F49A6" w:rsidRDefault="008F49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3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76DE1" w14:textId="77777777" w:rsidR="008F49A6" w:rsidRDefault="008F49A6" w:rsidP="00AF0EDA">
      <w:r>
        <w:separator/>
      </w:r>
    </w:p>
  </w:footnote>
  <w:footnote w:type="continuationSeparator" w:id="0">
    <w:p w14:paraId="67B3391A" w14:textId="77777777" w:rsidR="008F49A6" w:rsidRDefault="008F49A6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13B88" w14:textId="77777777" w:rsidR="00CC1081" w:rsidRPr="00CC1081" w:rsidRDefault="00CC1081" w:rsidP="00CC1081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r w:rsidRPr="00CC1081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383593D8" w14:textId="5304272E" w:rsidR="00CC1081" w:rsidRPr="00CC1081" w:rsidRDefault="00CC1081" w:rsidP="00CC1081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bookmarkStart w:id="1" w:name="_Hlk199246250"/>
    <w:r w:rsidRPr="00CC1081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 w:rsidRPr="00CC1081">
      <w:rPr>
        <w:rFonts w:ascii="Cambria" w:eastAsia="Times New Roman" w:hAnsi="Cambria" w:cs="Arial"/>
        <w:sz w:val="20"/>
        <w:szCs w:val="20"/>
        <w:lang w:eastAsia="pl-PL"/>
      </w:rPr>
      <w:t>„</w:t>
    </w:r>
    <w:r w:rsidRPr="00CC1081">
      <w:rPr>
        <w:rFonts w:ascii="Cambria" w:eastAsia="Times New Roman" w:hAnsi="Cambria"/>
        <w:b/>
        <w:sz w:val="20"/>
        <w:szCs w:val="20"/>
        <w:lang w:eastAsia="pl-PL"/>
      </w:rPr>
      <w:t xml:space="preserve">Przebudowa  </w:t>
    </w:r>
    <w:r w:rsidR="00A34289">
      <w:rPr>
        <w:rFonts w:ascii="Cambria" w:eastAsia="Times New Roman" w:hAnsi="Cambria"/>
        <w:b/>
        <w:sz w:val="20"/>
        <w:szCs w:val="20"/>
        <w:lang w:eastAsia="pl-PL"/>
      </w:rPr>
      <w:t>trzech</w:t>
    </w:r>
    <w:r w:rsidRPr="00CC1081">
      <w:rPr>
        <w:rFonts w:ascii="Cambria" w:eastAsia="Times New Roman" w:hAnsi="Cambria"/>
        <w:b/>
        <w:sz w:val="20"/>
        <w:szCs w:val="20"/>
        <w:lang w:eastAsia="pl-PL"/>
      </w:rPr>
      <w:t xml:space="preserve"> przepompowni ścieków w m. Okszów,</w:t>
    </w:r>
  </w:p>
  <w:p w14:paraId="7A758B39" w14:textId="77777777" w:rsidR="00CC1081" w:rsidRPr="00CC1081" w:rsidRDefault="00CC1081" w:rsidP="00CC1081">
    <w:pPr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CC1081">
      <w:rPr>
        <w:rFonts w:ascii="Cambria" w:eastAsia="Times New Roman" w:hAnsi="Cambria"/>
        <w:b/>
        <w:sz w:val="20"/>
        <w:szCs w:val="20"/>
        <w:lang w:eastAsia="pl-PL"/>
      </w:rPr>
      <w:t>Okszów – Kolonia, wymiana trójników węzłów zasuw w m. Okszów– Kolonia”</w:t>
    </w:r>
  </w:p>
  <w:bookmarkEnd w:id="1"/>
  <w:p w14:paraId="301E8C51" w14:textId="77777777" w:rsidR="004F0C1C" w:rsidRPr="004F0C1C" w:rsidRDefault="004F0C1C" w:rsidP="004F0C1C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3"/>
  </w:num>
  <w:num w:numId="3" w16cid:durableId="619144263">
    <w:abstractNumId w:val="4"/>
  </w:num>
  <w:num w:numId="4" w16cid:durableId="2110006949">
    <w:abstractNumId w:val="5"/>
  </w:num>
  <w:num w:numId="5" w16cid:durableId="1540894237">
    <w:abstractNumId w:val="1"/>
  </w:num>
  <w:num w:numId="6" w16cid:durableId="1761753986">
    <w:abstractNumId w:val="6"/>
  </w:num>
  <w:num w:numId="7" w16cid:durableId="1622883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C9D"/>
    <w:rsid w:val="00032EBE"/>
    <w:rsid w:val="00035ACD"/>
    <w:rsid w:val="000467FA"/>
    <w:rsid w:val="000530C2"/>
    <w:rsid w:val="000566F7"/>
    <w:rsid w:val="000911FB"/>
    <w:rsid w:val="000D20EF"/>
    <w:rsid w:val="000E7DDF"/>
    <w:rsid w:val="000F2112"/>
    <w:rsid w:val="000F5117"/>
    <w:rsid w:val="000F587B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E6938"/>
    <w:rsid w:val="002016C5"/>
    <w:rsid w:val="00213FE8"/>
    <w:rsid w:val="002152B1"/>
    <w:rsid w:val="0021685A"/>
    <w:rsid w:val="00222C64"/>
    <w:rsid w:val="002270EC"/>
    <w:rsid w:val="0023369A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49F6"/>
    <w:rsid w:val="00451F01"/>
    <w:rsid w:val="004918EB"/>
    <w:rsid w:val="0049521B"/>
    <w:rsid w:val="00496694"/>
    <w:rsid w:val="004A5C5B"/>
    <w:rsid w:val="004F0C1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118A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12EC"/>
    <w:rsid w:val="008E1951"/>
    <w:rsid w:val="008E4EDD"/>
    <w:rsid w:val="008E7FF1"/>
    <w:rsid w:val="008F49A6"/>
    <w:rsid w:val="008F7888"/>
    <w:rsid w:val="00913693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69C5"/>
    <w:rsid w:val="009E6CF3"/>
    <w:rsid w:val="009F013A"/>
    <w:rsid w:val="009F3E07"/>
    <w:rsid w:val="009F6198"/>
    <w:rsid w:val="00A11BE0"/>
    <w:rsid w:val="00A14230"/>
    <w:rsid w:val="00A26F50"/>
    <w:rsid w:val="00A31A12"/>
    <w:rsid w:val="00A34289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C7C2A"/>
    <w:rsid w:val="00AD6E76"/>
    <w:rsid w:val="00AE034E"/>
    <w:rsid w:val="00AF0128"/>
    <w:rsid w:val="00AF0EDA"/>
    <w:rsid w:val="00B170DD"/>
    <w:rsid w:val="00B31F97"/>
    <w:rsid w:val="00B36366"/>
    <w:rsid w:val="00B51E5C"/>
    <w:rsid w:val="00B52199"/>
    <w:rsid w:val="00B54D88"/>
    <w:rsid w:val="00B6198A"/>
    <w:rsid w:val="00B64CCD"/>
    <w:rsid w:val="00BA46F4"/>
    <w:rsid w:val="00BB7855"/>
    <w:rsid w:val="00BE312B"/>
    <w:rsid w:val="00BF0647"/>
    <w:rsid w:val="00C022CB"/>
    <w:rsid w:val="00C51014"/>
    <w:rsid w:val="00C72711"/>
    <w:rsid w:val="00C83449"/>
    <w:rsid w:val="00C93A83"/>
    <w:rsid w:val="00C95EBD"/>
    <w:rsid w:val="00CA785A"/>
    <w:rsid w:val="00CB0E6B"/>
    <w:rsid w:val="00CB6728"/>
    <w:rsid w:val="00CC1081"/>
    <w:rsid w:val="00CE343A"/>
    <w:rsid w:val="00CE4497"/>
    <w:rsid w:val="00D0793C"/>
    <w:rsid w:val="00D15C03"/>
    <w:rsid w:val="00D15D49"/>
    <w:rsid w:val="00D2374B"/>
    <w:rsid w:val="00D26862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0D94"/>
    <w:rsid w:val="00EC6A55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4</cp:revision>
  <dcterms:created xsi:type="dcterms:W3CDTF">2025-05-29T10:44:00Z</dcterms:created>
  <dcterms:modified xsi:type="dcterms:W3CDTF">2025-05-29T10:44:00Z</dcterms:modified>
</cp:coreProperties>
</file>